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DB" w:rsidRPr="005B4284" w:rsidRDefault="009221DB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a5"/>
        <w:tblW w:w="16585" w:type="dxa"/>
        <w:tblInd w:w="-459" w:type="dxa"/>
        <w:tblLook w:val="04A0"/>
      </w:tblPr>
      <w:tblGrid>
        <w:gridCol w:w="8222"/>
        <w:gridCol w:w="8363"/>
      </w:tblGrid>
      <w:tr w:rsidR="009221DB" w:rsidRPr="005B4284" w:rsidTr="009221DB">
        <w:tc>
          <w:tcPr>
            <w:tcW w:w="8222" w:type="dxa"/>
          </w:tcPr>
          <w:p w:rsidR="009221DB" w:rsidRPr="005B4284" w:rsidRDefault="009221DB" w:rsidP="00922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1DB" w:rsidRPr="005B4284" w:rsidRDefault="009221DB" w:rsidP="00922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1DB" w:rsidRPr="005B4284" w:rsidRDefault="009221DB" w:rsidP="009221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4284">
              <w:rPr>
                <w:rFonts w:ascii="Times New Roman" w:hAnsi="Times New Roman" w:cs="Times New Roman"/>
                <w:sz w:val="32"/>
                <w:szCs w:val="32"/>
              </w:rPr>
              <w:t>«Овладение ребенком более  широким, непосредственно  недоступным  ему кругом</w:t>
            </w:r>
            <w:r w:rsidR="005B4284" w:rsidRPr="005B428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B4284">
              <w:rPr>
                <w:rFonts w:ascii="Times New Roman" w:hAnsi="Times New Roman" w:cs="Times New Roman"/>
                <w:sz w:val="32"/>
                <w:szCs w:val="32"/>
              </w:rPr>
              <w:t xml:space="preserve"> действительности  может совершаться только в игре» </w:t>
            </w:r>
            <w:r w:rsidR="005B4284"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  <w:r w:rsidR="005B4284" w:rsidRPr="005B42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А.Н. Леонтьев</w:t>
            </w:r>
          </w:p>
          <w:p w:rsidR="009221DB" w:rsidRPr="005B4284" w:rsidRDefault="009221DB" w:rsidP="009221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42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</w:t>
            </w:r>
            <w:r w:rsidR="005B4284" w:rsidRPr="005B42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                                              </w:t>
            </w:r>
            <w:r w:rsidR="005B42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 </w:t>
            </w:r>
          </w:p>
          <w:p w:rsidR="009221DB" w:rsidRPr="005B4284" w:rsidRDefault="009221DB" w:rsidP="009221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21DB" w:rsidRPr="005B4284" w:rsidRDefault="009221DB" w:rsidP="005B4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284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2845335" cy="2721166"/>
                  <wp:effectExtent l="19050" t="0" r="0" b="0"/>
                  <wp:docPr id="2" name="Рисунок 2" descr="Сюжетно ролевые игры в детском сад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8" descr="Сюжетно ролевые игры в детском сад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678" cy="2738709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9221DB" w:rsidRPr="005B4284" w:rsidRDefault="009221DB" w:rsidP="009221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21DB" w:rsidRPr="005B4284" w:rsidRDefault="009221DB" w:rsidP="009221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21DB" w:rsidRDefault="009221DB" w:rsidP="009221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4284">
              <w:rPr>
                <w:rFonts w:ascii="Times New Roman" w:hAnsi="Times New Roman" w:cs="Times New Roman"/>
                <w:sz w:val="32"/>
                <w:szCs w:val="32"/>
              </w:rPr>
              <w:t>«Игра позволяет воссоздать в активной, наглядно-действенной форме неизмеримо более широкие сферы действительности, далеко выходящие за пределы личной практики ребенка. В игре дошкольник с помощью своих движений и действий с игрушками активно воссоздает труд и быт окружающих взрослых, события их жизни, отношения между ними и т.д.»</w:t>
            </w:r>
            <w:r w:rsidR="005B4284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</w:t>
            </w:r>
            <w:r w:rsidRPr="005B42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А.В. Запорожец</w:t>
            </w:r>
          </w:p>
          <w:p w:rsidR="00F82BBC" w:rsidRPr="00F82BBC" w:rsidRDefault="00F82BBC" w:rsidP="009221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21DB" w:rsidRPr="005B4284" w:rsidRDefault="009221DB" w:rsidP="00922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9221DB" w:rsidRPr="005B4284" w:rsidRDefault="009221DB" w:rsidP="00922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1DB" w:rsidRPr="005B4284" w:rsidRDefault="009221DB" w:rsidP="00922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1DB" w:rsidRPr="005B4284" w:rsidRDefault="009221DB" w:rsidP="00922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1DB" w:rsidRPr="005B4284" w:rsidRDefault="009221DB" w:rsidP="005B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1DB" w:rsidRPr="005B4284" w:rsidRDefault="009221DB" w:rsidP="00922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1DB" w:rsidRPr="005B4284" w:rsidRDefault="009221DB" w:rsidP="00922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1DB" w:rsidRPr="00F82BBC" w:rsidRDefault="009221DB" w:rsidP="009221D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44"/>
                <w:szCs w:val="44"/>
              </w:rPr>
            </w:pPr>
            <w:r w:rsidRPr="00F82BBC">
              <w:rPr>
                <w:rFonts w:ascii="Times New Roman" w:hAnsi="Times New Roman" w:cs="Times New Roman"/>
                <w:b/>
                <w:color w:val="548DD4" w:themeColor="text2" w:themeTint="99"/>
                <w:sz w:val="44"/>
                <w:szCs w:val="44"/>
              </w:rPr>
              <w:t>Сюжетно – ролевая игра в детском саду</w:t>
            </w:r>
          </w:p>
          <w:p w:rsidR="009221DB" w:rsidRPr="005B4284" w:rsidRDefault="009221DB" w:rsidP="00922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1DB" w:rsidRDefault="009221DB" w:rsidP="00922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BBC" w:rsidRDefault="00F82BBC" w:rsidP="00922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BBC" w:rsidRDefault="00F82BBC" w:rsidP="00922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BBC" w:rsidRDefault="00F82BBC" w:rsidP="00922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BBC" w:rsidRDefault="00F82BBC" w:rsidP="00922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BBC" w:rsidRDefault="00F82BBC" w:rsidP="00922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BBC" w:rsidRPr="005B4284" w:rsidRDefault="00F82BBC" w:rsidP="00922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1DB" w:rsidRPr="005B4284" w:rsidRDefault="009221DB" w:rsidP="00922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1DB" w:rsidRPr="005B4284" w:rsidRDefault="009221DB" w:rsidP="00922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28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877937" cy="3690513"/>
                  <wp:effectExtent l="0" t="0" r="8263" b="0"/>
                  <wp:docPr id="3" name="Рисунок 3" descr="В стране доброты: О себ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4" descr="В стране доброты: О себ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716" cy="3696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2CDC" w:rsidRPr="005B4284" w:rsidRDefault="00EC2CDC" w:rsidP="009221D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6585" w:type="dxa"/>
        <w:tblInd w:w="-459" w:type="dxa"/>
        <w:tblLook w:val="04A0"/>
      </w:tblPr>
      <w:tblGrid>
        <w:gridCol w:w="8222"/>
        <w:gridCol w:w="8363"/>
      </w:tblGrid>
      <w:tr w:rsidR="009221DB" w:rsidRPr="005B4284" w:rsidTr="009221DB">
        <w:tc>
          <w:tcPr>
            <w:tcW w:w="8222" w:type="dxa"/>
          </w:tcPr>
          <w:p w:rsidR="009221DB" w:rsidRPr="005B4284" w:rsidRDefault="009221DB" w:rsidP="00922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84" w:rsidRPr="00F82BBC" w:rsidRDefault="005B4284" w:rsidP="005B4284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F82BBC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Виды сюжетно-ролевых игр:</w:t>
            </w:r>
          </w:p>
          <w:p w:rsidR="005B4284" w:rsidRPr="00F82BBC" w:rsidRDefault="005B4284" w:rsidP="005B4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284" w:rsidRPr="00F82BBC" w:rsidRDefault="005B4284" w:rsidP="005B428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BC">
              <w:rPr>
                <w:rFonts w:ascii="Times New Roman" w:hAnsi="Times New Roman" w:cs="Times New Roman"/>
                <w:sz w:val="28"/>
                <w:szCs w:val="28"/>
              </w:rPr>
              <w:t>Игры на бытовые сюжет</w:t>
            </w:r>
            <w:proofErr w:type="gramStart"/>
            <w:r w:rsidRPr="00F82BBC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F82BBC">
              <w:rPr>
                <w:rFonts w:ascii="Times New Roman" w:hAnsi="Times New Roman" w:cs="Times New Roman"/>
                <w:sz w:val="28"/>
                <w:szCs w:val="28"/>
              </w:rPr>
              <w:t>дом, семья, праздники, дни рождения). Здесь большое место занимают игры с куклами.</w:t>
            </w:r>
          </w:p>
          <w:p w:rsidR="005B4284" w:rsidRPr="00F82BBC" w:rsidRDefault="005B4284" w:rsidP="005B428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2BBC">
              <w:rPr>
                <w:rFonts w:ascii="Times New Roman" w:hAnsi="Times New Roman" w:cs="Times New Roman"/>
                <w:sz w:val="28"/>
                <w:szCs w:val="28"/>
              </w:rPr>
              <w:t>Игры на производственные и общественные темы (школа, магазин, библиотека,  почта, парикмахерская, больница, транспорт, милиция, пожарные, цирк, театр, зверинец, завод, фабрика, строительство, армия)</w:t>
            </w:r>
            <w:proofErr w:type="gramEnd"/>
          </w:p>
          <w:p w:rsidR="005B4284" w:rsidRPr="00F82BBC" w:rsidRDefault="005B4284" w:rsidP="005B428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BC">
              <w:rPr>
                <w:rFonts w:ascii="Times New Roman" w:hAnsi="Times New Roman" w:cs="Times New Roman"/>
                <w:sz w:val="28"/>
                <w:szCs w:val="28"/>
              </w:rPr>
              <w:t>Игры на героико-патриотические темы (космос)</w:t>
            </w:r>
          </w:p>
          <w:p w:rsidR="005B4284" w:rsidRPr="00F82BBC" w:rsidRDefault="005B4284" w:rsidP="005B428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BC">
              <w:rPr>
                <w:rFonts w:ascii="Times New Roman" w:hAnsi="Times New Roman" w:cs="Times New Roman"/>
                <w:sz w:val="28"/>
                <w:szCs w:val="28"/>
              </w:rPr>
              <w:t>Игры на темы литературных произведений, кино, телепередач.</w:t>
            </w:r>
          </w:p>
          <w:p w:rsidR="005B4284" w:rsidRPr="00F82BBC" w:rsidRDefault="005B4284" w:rsidP="005B428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BC">
              <w:rPr>
                <w:rFonts w:ascii="Times New Roman" w:hAnsi="Times New Roman" w:cs="Times New Roman"/>
                <w:sz w:val="28"/>
                <w:szCs w:val="28"/>
              </w:rPr>
              <w:t>«Режиссерские» игры, в которых ребенок заставляет говорить и выполнять разнообразные действия кукол.</w:t>
            </w:r>
          </w:p>
          <w:p w:rsidR="009221DB" w:rsidRPr="00F82BBC" w:rsidRDefault="009221DB" w:rsidP="00922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284" w:rsidRDefault="005B4284" w:rsidP="005B4284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F82BBC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Методика применения сюжетно-ролевой игры.</w:t>
            </w:r>
          </w:p>
          <w:p w:rsidR="00F82BBC" w:rsidRPr="00F82BBC" w:rsidRDefault="00F82BBC" w:rsidP="005B4284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</w:p>
          <w:p w:rsidR="005B4284" w:rsidRPr="00F82BBC" w:rsidRDefault="00F82BBC" w:rsidP="00F8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</w:t>
            </w:r>
            <w:r w:rsidR="005B4284" w:rsidRPr="00F82BBC">
              <w:rPr>
                <w:rFonts w:ascii="Times New Roman" w:hAnsi="Times New Roman" w:cs="Times New Roman"/>
                <w:sz w:val="28"/>
                <w:szCs w:val="28"/>
              </w:rPr>
              <w:t>ыбор игры (кратковременная или длительная)</w:t>
            </w:r>
          </w:p>
          <w:p w:rsidR="005B4284" w:rsidRPr="00F82BBC" w:rsidRDefault="00F82BBC" w:rsidP="00F8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</w:t>
            </w:r>
            <w:r w:rsidR="005B4284" w:rsidRPr="00F82BBC">
              <w:rPr>
                <w:rFonts w:ascii="Times New Roman" w:hAnsi="Times New Roman" w:cs="Times New Roman"/>
                <w:sz w:val="28"/>
                <w:szCs w:val="28"/>
              </w:rPr>
              <w:t>азработка плана игры (сюжет, роли, содержание ролей)</w:t>
            </w:r>
          </w:p>
          <w:p w:rsidR="005B4284" w:rsidRPr="00F82BBC" w:rsidRDefault="00F82BBC" w:rsidP="00F8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</w:t>
            </w:r>
            <w:r w:rsidR="005B4284" w:rsidRPr="00F82BBC">
              <w:rPr>
                <w:rFonts w:ascii="Times New Roman" w:hAnsi="Times New Roman" w:cs="Times New Roman"/>
                <w:sz w:val="28"/>
                <w:szCs w:val="28"/>
              </w:rPr>
              <w:t xml:space="preserve">знакомление детей с планом игры и совместная его доработка /в ст. и </w:t>
            </w:r>
            <w:proofErr w:type="spellStart"/>
            <w:r w:rsidR="005B4284" w:rsidRPr="00F82BBC"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 w:rsidR="005B4284" w:rsidRPr="00F82BBC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</w:p>
          <w:p w:rsidR="005B4284" w:rsidRPr="00F82BBC" w:rsidRDefault="00F82BBC" w:rsidP="00F8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</w:t>
            </w:r>
            <w:r w:rsidR="005B4284" w:rsidRPr="00F82BBC">
              <w:rPr>
                <w:rFonts w:ascii="Times New Roman" w:hAnsi="Times New Roman" w:cs="Times New Roman"/>
                <w:sz w:val="28"/>
                <w:szCs w:val="28"/>
              </w:rPr>
              <w:t>оздание воображаемой ситуации.</w:t>
            </w:r>
          </w:p>
          <w:p w:rsidR="005B4284" w:rsidRPr="00F82BBC" w:rsidRDefault="00F82BBC" w:rsidP="00F8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</w:t>
            </w:r>
            <w:r w:rsidR="005B4284" w:rsidRPr="00F82BBC">
              <w:rPr>
                <w:rFonts w:ascii="Times New Roman" w:hAnsi="Times New Roman" w:cs="Times New Roman"/>
                <w:sz w:val="28"/>
                <w:szCs w:val="28"/>
              </w:rPr>
              <w:t>аспределение ролей.</w:t>
            </w:r>
          </w:p>
          <w:p w:rsidR="005B4284" w:rsidRPr="00F82BBC" w:rsidRDefault="00F82BBC" w:rsidP="00F8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Н</w:t>
            </w:r>
            <w:r w:rsidR="005B4284" w:rsidRPr="00F82BBC">
              <w:rPr>
                <w:rFonts w:ascii="Times New Roman" w:hAnsi="Times New Roman" w:cs="Times New Roman"/>
                <w:sz w:val="28"/>
                <w:szCs w:val="28"/>
              </w:rPr>
              <w:t>ачало игры</w:t>
            </w:r>
            <w:proofErr w:type="gramStart"/>
            <w:r w:rsidR="005B4284" w:rsidRPr="00F82BBC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5B4284" w:rsidRPr="00F82BBC">
              <w:rPr>
                <w:rFonts w:ascii="Times New Roman" w:hAnsi="Times New Roman" w:cs="Times New Roman"/>
                <w:sz w:val="28"/>
                <w:szCs w:val="28"/>
              </w:rPr>
              <w:t>чтобы игра была интересной и длительной, то в начале игры главные роли распределяют между активными детьми с развитым творческим воображением)</w:t>
            </w:r>
          </w:p>
          <w:p w:rsidR="005B4284" w:rsidRPr="00F82BBC" w:rsidRDefault="00F82BBC" w:rsidP="00F8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</w:t>
            </w:r>
            <w:r w:rsidR="005B4284" w:rsidRPr="00F82BBC">
              <w:rPr>
                <w:rFonts w:ascii="Times New Roman" w:hAnsi="Times New Roman" w:cs="Times New Roman"/>
                <w:sz w:val="28"/>
                <w:szCs w:val="28"/>
              </w:rPr>
              <w:t>охранение игровой ситуации</w:t>
            </w:r>
          </w:p>
          <w:p w:rsidR="005B4284" w:rsidRDefault="00F82BBC" w:rsidP="00F8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З</w:t>
            </w:r>
            <w:r w:rsidR="005B4284" w:rsidRPr="00F82BBC">
              <w:rPr>
                <w:rFonts w:ascii="Times New Roman" w:hAnsi="Times New Roman" w:cs="Times New Roman"/>
                <w:sz w:val="28"/>
                <w:szCs w:val="28"/>
              </w:rPr>
              <w:t>авершение игры.</w:t>
            </w:r>
          </w:p>
          <w:p w:rsidR="00F82BBC" w:rsidRDefault="00F82BBC" w:rsidP="00F82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BC" w:rsidRDefault="00F82BBC" w:rsidP="00F82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BC" w:rsidRDefault="00F82BBC" w:rsidP="00F82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BC" w:rsidRDefault="00F82BBC" w:rsidP="00F82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BF4" w:rsidRPr="00F82BBC" w:rsidRDefault="00A84BF4" w:rsidP="00F82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284" w:rsidRPr="005B4284" w:rsidRDefault="005B4284" w:rsidP="00922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84" w:rsidRPr="00A84BF4" w:rsidRDefault="005B4284" w:rsidP="005B4284">
            <w:pPr>
              <w:pStyle w:val="3"/>
              <w:jc w:val="center"/>
              <w:outlineLvl w:val="2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A84BF4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Рекомендации по подготовке сюжетно-ролевых игр и усложнению их сюжетов.</w:t>
            </w:r>
          </w:p>
          <w:p w:rsidR="005B4284" w:rsidRPr="00A84BF4" w:rsidRDefault="005B4284" w:rsidP="005B428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4BF4">
              <w:rPr>
                <w:rFonts w:ascii="Times New Roman" w:hAnsi="Times New Roman" w:cs="Times New Roman"/>
                <w:sz w:val="28"/>
                <w:szCs w:val="28"/>
              </w:rPr>
              <w:t>Использование сюрпризных моментов с целью поддержания интереса детей к игре.</w:t>
            </w:r>
          </w:p>
          <w:p w:rsidR="005B4284" w:rsidRPr="00A84BF4" w:rsidRDefault="005B4284" w:rsidP="005B428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4BF4">
              <w:rPr>
                <w:rFonts w:ascii="Times New Roman" w:hAnsi="Times New Roman" w:cs="Times New Roman"/>
                <w:sz w:val="28"/>
                <w:szCs w:val="28"/>
              </w:rPr>
              <w:t>Чтение книг по теме игры, обсуждение сюжета, поступков героев.</w:t>
            </w:r>
          </w:p>
          <w:p w:rsidR="005B4284" w:rsidRPr="00A84BF4" w:rsidRDefault="005B4284" w:rsidP="005B428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4BF4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экскурсии по теме игры.</w:t>
            </w:r>
          </w:p>
          <w:p w:rsidR="005B4284" w:rsidRPr="00A84BF4" w:rsidRDefault="005B4284" w:rsidP="005B428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4BF4">
              <w:rPr>
                <w:rFonts w:ascii="Times New Roman" w:hAnsi="Times New Roman" w:cs="Times New Roman"/>
                <w:sz w:val="28"/>
                <w:szCs w:val="28"/>
              </w:rPr>
              <w:t>Наблюдение за трудом</w:t>
            </w:r>
            <w:r w:rsidR="00A84BF4">
              <w:rPr>
                <w:rFonts w:ascii="Times New Roman" w:hAnsi="Times New Roman" w:cs="Times New Roman"/>
                <w:sz w:val="28"/>
                <w:szCs w:val="28"/>
              </w:rPr>
              <w:t xml:space="preserve"> взрослых в ближайшем окружении.</w:t>
            </w:r>
          </w:p>
          <w:p w:rsidR="005B4284" w:rsidRPr="00A84BF4" w:rsidRDefault="005B4284" w:rsidP="005B428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4BF4">
              <w:rPr>
                <w:rFonts w:ascii="Times New Roman" w:hAnsi="Times New Roman" w:cs="Times New Roman"/>
                <w:sz w:val="28"/>
                <w:szCs w:val="28"/>
              </w:rPr>
              <w:t>Проведение бесед о различных профессиях, сопровождаемых рассматриванием соответствующих иллюстраций.</w:t>
            </w:r>
          </w:p>
          <w:p w:rsidR="005B4284" w:rsidRPr="00A84BF4" w:rsidRDefault="005B4284" w:rsidP="005B428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4BF4">
              <w:rPr>
                <w:rFonts w:ascii="Times New Roman" w:hAnsi="Times New Roman" w:cs="Times New Roman"/>
                <w:sz w:val="28"/>
                <w:szCs w:val="28"/>
              </w:rPr>
              <w:t>Введение в уже знакомую игру новой роли, уточнение обязанностей.</w:t>
            </w:r>
          </w:p>
          <w:p w:rsidR="005B4284" w:rsidRPr="00A84BF4" w:rsidRDefault="005B4284" w:rsidP="005B428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4BF4">
              <w:rPr>
                <w:rFonts w:ascii="Times New Roman" w:hAnsi="Times New Roman" w:cs="Times New Roman"/>
                <w:sz w:val="28"/>
                <w:szCs w:val="28"/>
              </w:rPr>
              <w:t>Оказание детям помощи в организации игровой обстановки.</w:t>
            </w:r>
          </w:p>
          <w:p w:rsidR="005B4284" w:rsidRPr="00A84BF4" w:rsidRDefault="005B4284" w:rsidP="005B428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4BF4">
              <w:rPr>
                <w:rFonts w:ascii="Times New Roman" w:hAnsi="Times New Roman" w:cs="Times New Roman"/>
                <w:sz w:val="28"/>
                <w:szCs w:val="28"/>
              </w:rPr>
              <w:t>Совместная с детьми игра.</w:t>
            </w:r>
          </w:p>
          <w:p w:rsidR="005B4284" w:rsidRPr="00A84BF4" w:rsidRDefault="005B4284" w:rsidP="005B428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4BF4">
              <w:rPr>
                <w:rFonts w:ascii="Times New Roman" w:hAnsi="Times New Roman" w:cs="Times New Roman"/>
                <w:sz w:val="28"/>
                <w:szCs w:val="28"/>
              </w:rPr>
              <w:t>Внесение новых атрибутов</w:t>
            </w:r>
            <w:r w:rsidR="00A84B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4284" w:rsidRPr="00A84BF4" w:rsidRDefault="005B4284" w:rsidP="005B428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4BF4">
              <w:rPr>
                <w:rFonts w:ascii="Times New Roman" w:hAnsi="Times New Roman" w:cs="Times New Roman"/>
                <w:sz w:val="28"/>
                <w:szCs w:val="28"/>
              </w:rPr>
              <w:t>Постановка проблемных игровых задач.</w:t>
            </w:r>
          </w:p>
          <w:p w:rsidR="005B4284" w:rsidRPr="00A84BF4" w:rsidRDefault="005B4284" w:rsidP="005B428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4BF4">
              <w:rPr>
                <w:rFonts w:ascii="Times New Roman" w:hAnsi="Times New Roman" w:cs="Times New Roman"/>
                <w:sz w:val="28"/>
                <w:szCs w:val="28"/>
              </w:rPr>
              <w:t>Поручение детям поговорить с родителями по теме игры (чем интересна та или иная профессия) после чего дети делятся друг с другом тем, что узнали.</w:t>
            </w:r>
          </w:p>
          <w:p w:rsidR="005B4284" w:rsidRPr="00A84BF4" w:rsidRDefault="005B4284" w:rsidP="005B428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4BF4">
              <w:rPr>
                <w:rFonts w:ascii="Times New Roman" w:hAnsi="Times New Roman" w:cs="Times New Roman"/>
                <w:sz w:val="28"/>
                <w:szCs w:val="28"/>
              </w:rPr>
              <w:t>Поручение родителям посетить с детьми театр, зоопарк, магазины и т.д.; обменяться впечатлениями.</w:t>
            </w:r>
          </w:p>
          <w:p w:rsidR="005B4284" w:rsidRPr="00A84BF4" w:rsidRDefault="005B4284" w:rsidP="005B428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4BF4">
              <w:rPr>
                <w:rFonts w:ascii="Times New Roman" w:hAnsi="Times New Roman" w:cs="Times New Roman"/>
                <w:sz w:val="28"/>
                <w:szCs w:val="28"/>
              </w:rPr>
              <w:t>Составление детьми рассказов на темы «Как мы играли», «Как можно играть ещё интереснее», «Как мы помогали друг другу» и др.</w:t>
            </w:r>
          </w:p>
          <w:p w:rsidR="005B4284" w:rsidRPr="00A84BF4" w:rsidRDefault="005B4284" w:rsidP="005B428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4BF4">
              <w:rPr>
                <w:rFonts w:ascii="Times New Roman" w:hAnsi="Times New Roman" w:cs="Times New Roman"/>
                <w:sz w:val="28"/>
                <w:szCs w:val="28"/>
              </w:rPr>
              <w:t>Обсуждение с детьми плана сюжетно-ролевой игры.</w:t>
            </w:r>
          </w:p>
          <w:p w:rsidR="005B4284" w:rsidRPr="00A84BF4" w:rsidRDefault="005B4284" w:rsidP="005B428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4BF4">
              <w:rPr>
                <w:rFonts w:ascii="Times New Roman" w:hAnsi="Times New Roman" w:cs="Times New Roman"/>
                <w:sz w:val="28"/>
                <w:szCs w:val="28"/>
              </w:rPr>
              <w:t>Обсуждение хода и результатов игры</w:t>
            </w:r>
            <w:r w:rsidR="00A84B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21DB" w:rsidRPr="00A84BF4" w:rsidRDefault="005B4284" w:rsidP="00A84B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4BF4">
              <w:rPr>
                <w:rFonts w:ascii="Times New Roman" w:hAnsi="Times New Roman" w:cs="Times New Roman"/>
                <w:sz w:val="28"/>
                <w:szCs w:val="28"/>
              </w:rPr>
              <w:t>Привлечение детей к изготовле</w:t>
            </w:r>
            <w:r w:rsidR="00A84BF4">
              <w:rPr>
                <w:rFonts w:ascii="Times New Roman" w:hAnsi="Times New Roman" w:cs="Times New Roman"/>
                <w:sz w:val="28"/>
                <w:szCs w:val="28"/>
              </w:rPr>
              <w:t>нию и оформлению атрибутов игры.</w:t>
            </w:r>
          </w:p>
          <w:p w:rsidR="009221DB" w:rsidRPr="005B4284" w:rsidRDefault="009221DB" w:rsidP="009221DB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B4284" w:rsidRPr="00F82BBC" w:rsidRDefault="005B4284" w:rsidP="005B428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F82BBC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lastRenderedPageBreak/>
              <w:t>При организации  сюжетно-ролевой игры педагогу необходимо чётко определить:</w:t>
            </w:r>
          </w:p>
          <w:p w:rsidR="005B4284" w:rsidRPr="00F82BBC" w:rsidRDefault="005B4284" w:rsidP="00F82BB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2BBC">
              <w:rPr>
                <w:rFonts w:ascii="Times New Roman" w:hAnsi="Times New Roman" w:cs="Times New Roman"/>
                <w:sz w:val="28"/>
                <w:szCs w:val="28"/>
              </w:rPr>
              <w:t>1. Замысел игры, постановка игровых целей и задач.</w:t>
            </w:r>
          </w:p>
          <w:p w:rsidR="005B4284" w:rsidRPr="00F82BBC" w:rsidRDefault="005B4284" w:rsidP="00F82BB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2BBC">
              <w:rPr>
                <w:rFonts w:ascii="Times New Roman" w:hAnsi="Times New Roman" w:cs="Times New Roman"/>
                <w:sz w:val="28"/>
                <w:szCs w:val="28"/>
              </w:rPr>
              <w:t>2. Содержание игры(что составляет основное содержание игры действия с предметами,</w:t>
            </w:r>
            <w:r w:rsidRPr="00F82BBC">
              <w:rPr>
                <w:rFonts w:ascii="Times New Roman" w:hAnsi="Times New Roman" w:cs="Times New Roman"/>
                <w:sz w:val="28"/>
                <w:szCs w:val="28"/>
              </w:rPr>
              <w:br/>
              <w:t>бытовые или общественные взаимоотношения между людьми).</w:t>
            </w:r>
          </w:p>
          <w:p w:rsidR="005B4284" w:rsidRPr="00F82BBC" w:rsidRDefault="005B4284" w:rsidP="00F82BB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2BBC">
              <w:rPr>
                <w:rFonts w:ascii="Times New Roman" w:hAnsi="Times New Roman" w:cs="Times New Roman"/>
                <w:sz w:val="28"/>
                <w:szCs w:val="28"/>
              </w:rPr>
              <w:t>3. Сюжет игры.</w:t>
            </w:r>
          </w:p>
          <w:p w:rsidR="005B4284" w:rsidRPr="00F82BBC" w:rsidRDefault="005B4284" w:rsidP="00F82BB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2BBC">
              <w:rPr>
                <w:rFonts w:ascii="Times New Roman" w:hAnsi="Times New Roman" w:cs="Times New Roman"/>
                <w:sz w:val="28"/>
                <w:szCs w:val="28"/>
              </w:rPr>
              <w:t>4. Выполнение роли и взаимодействие детей в игре.</w:t>
            </w:r>
          </w:p>
          <w:p w:rsidR="005B4284" w:rsidRPr="00F82BBC" w:rsidRDefault="005B4284" w:rsidP="00F82BB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2BBC">
              <w:rPr>
                <w:rFonts w:ascii="Times New Roman" w:hAnsi="Times New Roman" w:cs="Times New Roman"/>
                <w:sz w:val="28"/>
                <w:szCs w:val="28"/>
              </w:rPr>
              <w:t>5. Игровые правила.</w:t>
            </w:r>
          </w:p>
          <w:p w:rsidR="005B4284" w:rsidRPr="00F82BBC" w:rsidRDefault="005B4284" w:rsidP="00F82BB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2BBC">
              <w:rPr>
                <w:rFonts w:ascii="Times New Roman" w:hAnsi="Times New Roman" w:cs="Times New Roman"/>
                <w:sz w:val="28"/>
                <w:szCs w:val="28"/>
              </w:rPr>
              <w:t>6.. Достижение результата игры.</w:t>
            </w:r>
          </w:p>
          <w:p w:rsidR="005B4284" w:rsidRPr="00F82BBC" w:rsidRDefault="005B4284" w:rsidP="00F82BB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2BBC">
              <w:rPr>
                <w:rFonts w:ascii="Times New Roman" w:hAnsi="Times New Roman" w:cs="Times New Roman"/>
                <w:sz w:val="28"/>
                <w:szCs w:val="28"/>
              </w:rPr>
              <w:t>7. Особенности конфликтов в игре.</w:t>
            </w:r>
          </w:p>
          <w:p w:rsidR="005B4284" w:rsidRPr="00F82BBC" w:rsidRDefault="005B4284" w:rsidP="00F82BB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2BBC">
              <w:rPr>
                <w:rFonts w:ascii="Times New Roman" w:hAnsi="Times New Roman" w:cs="Times New Roman"/>
                <w:sz w:val="28"/>
                <w:szCs w:val="28"/>
              </w:rPr>
              <w:t>8. Игровая среда.</w:t>
            </w:r>
          </w:p>
          <w:p w:rsidR="009221DB" w:rsidRPr="00F82BBC" w:rsidRDefault="005B4284" w:rsidP="00F82BB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2BBC">
              <w:rPr>
                <w:rFonts w:ascii="Times New Roman" w:hAnsi="Times New Roman" w:cs="Times New Roman"/>
                <w:sz w:val="28"/>
                <w:szCs w:val="28"/>
              </w:rPr>
              <w:t>9. Роль взрослого в руководстве игрой.</w:t>
            </w:r>
          </w:p>
          <w:p w:rsidR="005B4284" w:rsidRDefault="00F82BBC" w:rsidP="00A8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98056" cy="2082188"/>
                  <wp:effectExtent l="19050" t="0" r="2344" b="0"/>
                  <wp:docPr id="4" name="Рисунок 1" descr="C:\Users\Nastya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stya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563" cy="2091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BF4" w:rsidRDefault="00A84BF4" w:rsidP="00A8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F4" w:rsidRPr="00A84BF4" w:rsidRDefault="00A84BF4" w:rsidP="00A8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84" w:rsidRPr="00A84BF4" w:rsidRDefault="005B4284" w:rsidP="005B4284">
            <w:pPr>
              <w:spacing w:before="100" w:beforeAutospacing="1" w:after="100" w:afterAutospacing="1"/>
              <w:ind w:left="720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A84BF4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Перечень сюжетно – ролевых игр в разновозрастных группах.</w:t>
            </w:r>
          </w:p>
          <w:p w:rsidR="005B4284" w:rsidRPr="00A84BF4" w:rsidRDefault="005B4284" w:rsidP="005B4284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84BF4">
              <w:rPr>
                <w:rFonts w:ascii="Times New Roman" w:hAnsi="Times New Roman" w:cs="Times New Roman"/>
                <w:b/>
                <w:sz w:val="28"/>
                <w:szCs w:val="28"/>
              </w:rPr>
              <w:t>Младшие группы:</w:t>
            </w:r>
            <w:r w:rsidRPr="00A84BF4">
              <w:rPr>
                <w:rFonts w:ascii="Times New Roman" w:hAnsi="Times New Roman" w:cs="Times New Roman"/>
                <w:sz w:val="28"/>
                <w:szCs w:val="28"/>
              </w:rPr>
              <w:t xml:space="preserve"> Доктор, День рождение, Шоферы, Семья, Угощение, Куклы, Поездка, Строители.</w:t>
            </w:r>
          </w:p>
          <w:p w:rsidR="005B4284" w:rsidRPr="00A84BF4" w:rsidRDefault="005B4284" w:rsidP="005B4284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84BF4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группа:</w:t>
            </w:r>
            <w:r w:rsidRPr="00A84BF4">
              <w:rPr>
                <w:rFonts w:ascii="Times New Roman" w:hAnsi="Times New Roman" w:cs="Times New Roman"/>
                <w:sz w:val="28"/>
                <w:szCs w:val="28"/>
              </w:rPr>
              <w:t xml:space="preserve"> Шоферы, Семья, Автобус, Больница, Строители, Путешествие, Магазин, Летчики, Парикмахерская, Театр.</w:t>
            </w:r>
          </w:p>
          <w:p w:rsidR="005B4284" w:rsidRPr="00A84BF4" w:rsidRDefault="005B4284" w:rsidP="005B4284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84BF4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группа:</w:t>
            </w:r>
            <w:r w:rsidR="00A84BF4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сад, </w:t>
            </w:r>
            <w:r w:rsidRPr="00A84BF4">
              <w:rPr>
                <w:rFonts w:ascii="Times New Roman" w:hAnsi="Times New Roman" w:cs="Times New Roman"/>
                <w:sz w:val="28"/>
                <w:szCs w:val="28"/>
              </w:rPr>
              <w:t>Семья, Школа, Путешествие, Магазин, Летчики, Парикмахерская, Полиция, Армия, Больница, Зоопарк, Строители, Театр.</w:t>
            </w:r>
          </w:p>
          <w:p w:rsidR="005B4284" w:rsidRPr="00A84BF4" w:rsidRDefault="005B4284" w:rsidP="005B4284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84BF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группа:</w:t>
            </w:r>
            <w:r w:rsidRPr="00A84BF4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сад, Семья, Школа, Путешествие, Магазин, Почта, Библиотека, Ателье, Пограничники, Космонавты, Летчики, Парикмахерская, Армия, Больница, Зоопарк, Строители, Гости, Театр.</w:t>
            </w:r>
          </w:p>
          <w:p w:rsidR="005B4284" w:rsidRPr="005B4284" w:rsidRDefault="00A84BF4" w:rsidP="00A8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79341" cy="2500828"/>
                  <wp:effectExtent l="19050" t="0" r="2009" b="0"/>
                  <wp:docPr id="5" name="Рисунок 2" descr="C:\Users\Nastya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stya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6233" cy="2506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21DB" w:rsidRPr="009221DB" w:rsidRDefault="00DD6337" w:rsidP="009221D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Воспитатель: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Нечта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Л.М.</w:t>
      </w:r>
    </w:p>
    <w:sectPr w:rsidR="009221DB" w:rsidRPr="009221DB" w:rsidSect="009221DB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2986"/>
    <w:multiLevelType w:val="hybridMultilevel"/>
    <w:tmpl w:val="D8501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98B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Theme="minorEastAsia" w:hAnsi="Times New Roman" w:cs="Times New Roman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6E3711"/>
    <w:multiLevelType w:val="hybridMultilevel"/>
    <w:tmpl w:val="711CD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0735F4"/>
    <w:multiLevelType w:val="multilevel"/>
    <w:tmpl w:val="2CC4B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21DB"/>
    <w:rsid w:val="005B4284"/>
    <w:rsid w:val="007A4130"/>
    <w:rsid w:val="009221DB"/>
    <w:rsid w:val="00A84BF4"/>
    <w:rsid w:val="00DD6337"/>
    <w:rsid w:val="00E531E6"/>
    <w:rsid w:val="00EC2CDC"/>
    <w:rsid w:val="00F8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30"/>
  </w:style>
  <w:style w:type="paragraph" w:styleId="3">
    <w:name w:val="heading 3"/>
    <w:basedOn w:val="a"/>
    <w:next w:val="a"/>
    <w:link w:val="30"/>
    <w:semiHidden/>
    <w:unhideWhenUsed/>
    <w:qFormat/>
    <w:rsid w:val="005B428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1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2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B4284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5B4284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Админ</cp:lastModifiedBy>
  <cp:revision>4</cp:revision>
  <dcterms:created xsi:type="dcterms:W3CDTF">2019-11-05T05:21:00Z</dcterms:created>
  <dcterms:modified xsi:type="dcterms:W3CDTF">2019-12-30T06:34:00Z</dcterms:modified>
</cp:coreProperties>
</file>